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BE3395">
      <w:pPr>
        <w:jc w:val="both"/>
        <w:rPr>
          <w:rFonts w:hint="default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附件1：</w:t>
      </w:r>
    </w:p>
    <w:p w14:paraId="5BDD4D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sz w:val="40"/>
          <w:szCs w:val="40"/>
          <w:lang w:val="en-US" w:eastAsia="zh-CN"/>
        </w:rPr>
        <w:t>全国现代煤化工产教融合共同体</w:t>
      </w:r>
    </w:p>
    <w:p w14:paraId="523008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/>
          <w:sz w:val="40"/>
          <w:szCs w:val="40"/>
          <w:lang w:val="en-US" w:eastAsia="zh-CN"/>
        </w:rPr>
        <w:t>成员单位申请表</w:t>
      </w:r>
    </w:p>
    <w:p w14:paraId="2F9DF2EB">
      <w:pPr>
        <w:spacing w:line="360" w:lineRule="auto"/>
        <w:jc w:val="both"/>
        <w:rPr>
          <w:rFonts w:hint="eastAsia" w:ascii="黑体" w:hAnsi="黑体" w:eastAsia="黑体" w:cs="黑体"/>
          <w:b w:val="0"/>
          <w:bCs w:val="0"/>
          <w:color w:val="auto"/>
          <w:sz w:val="32"/>
          <w:szCs w:val="40"/>
        </w:rPr>
      </w:pPr>
      <w:r>
        <w:rPr>
          <w:rFonts w:hint="eastAsia" w:ascii="宋体" w:hAnsi="宋体" w:cs="宋体"/>
          <w:color w:val="auto"/>
          <w:sz w:val="24"/>
        </w:rPr>
        <w:t xml:space="preserve">填表日期： 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4"/>
        </w:rPr>
        <w:t xml:space="preserve">年 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</w:rPr>
        <w:t>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</w:rPr>
        <w:t>日</w:t>
      </w:r>
    </w:p>
    <w:tbl>
      <w:tblPr>
        <w:tblStyle w:val="2"/>
        <w:tblW w:w="8939" w:type="dxa"/>
        <w:tblInd w:w="-2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8"/>
        <w:gridCol w:w="1288"/>
        <w:gridCol w:w="307"/>
        <w:gridCol w:w="1237"/>
        <w:gridCol w:w="508"/>
        <w:gridCol w:w="327"/>
        <w:gridCol w:w="1089"/>
        <w:gridCol w:w="837"/>
        <w:gridCol w:w="1608"/>
      </w:tblGrid>
      <w:tr w14:paraId="3034C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38" w:type="dxa"/>
            <w:shd w:val="clear" w:color="auto" w:fill="auto"/>
            <w:noWrap w:val="0"/>
            <w:vAlign w:val="center"/>
          </w:tcPr>
          <w:p w14:paraId="63B4E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jc w:val="center"/>
              <w:textAlignment w:val="baseline"/>
              <w:rPr>
                <w:rFonts w:hint="eastAsia" w:ascii="黑体" w:hAnsi="黑体" w:eastAsia="黑体" w:cs="黑体"/>
                <w:color w:val="auto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32"/>
              </w:rPr>
              <w:t>单位名称</w:t>
            </w:r>
          </w:p>
        </w:tc>
        <w:tc>
          <w:tcPr>
            <w:tcW w:w="7201" w:type="dxa"/>
            <w:gridSpan w:val="8"/>
            <w:shd w:val="clear" w:color="auto" w:fill="auto"/>
            <w:noWrap w:val="0"/>
            <w:vAlign w:val="center"/>
          </w:tcPr>
          <w:p w14:paraId="1BFD05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36"/>
                <w:lang w:val="en-US" w:eastAsia="zh-CN"/>
              </w:rPr>
            </w:pPr>
          </w:p>
        </w:tc>
      </w:tr>
      <w:tr w14:paraId="6C685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38" w:type="dxa"/>
            <w:shd w:val="clear" w:color="auto" w:fill="auto"/>
            <w:noWrap w:val="0"/>
            <w:vAlign w:val="center"/>
          </w:tcPr>
          <w:p w14:paraId="16FE1C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jc w:val="center"/>
              <w:textAlignment w:val="baseline"/>
              <w:rPr>
                <w:rFonts w:hint="default" w:ascii="黑体" w:hAnsi="黑体" w:eastAsia="黑体" w:cs="黑体"/>
                <w:color w:val="auto"/>
                <w:sz w:val="24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32"/>
                <w:lang w:val="en-US" w:eastAsia="zh-CN"/>
              </w:rPr>
              <w:t>单位性质</w:t>
            </w:r>
          </w:p>
        </w:tc>
        <w:tc>
          <w:tcPr>
            <w:tcW w:w="7201" w:type="dxa"/>
            <w:gridSpan w:val="8"/>
            <w:shd w:val="clear" w:color="auto" w:fill="auto"/>
            <w:noWrap w:val="0"/>
            <w:vAlign w:val="center"/>
          </w:tcPr>
          <w:p w14:paraId="594D72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ind w:firstLine="240" w:firstLineChars="100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36"/>
              </w:rPr>
            </w:pPr>
            <w:r>
              <w:rPr>
                <w:rFonts w:ascii="仿宋" w:hAnsi="仿宋" w:eastAsia="仿宋" w:cs="仿宋"/>
                <w:color w:val="000000"/>
                <w:sz w:val="24"/>
                <w14:ligatures w14:val="standardContextual"/>
              </w:rPr>
              <w:sym w:font="Wingdings 2" w:char="00A3"/>
            </w:r>
            <w:r>
              <w:rPr>
                <w:rFonts w:ascii="仿宋" w:hAnsi="仿宋" w:eastAsia="仿宋" w:cs="仿宋"/>
                <w:color w:val="000000"/>
                <w:sz w:val="24"/>
                <w14:ligatures w14:val="standardContextual"/>
              </w:rPr>
              <w:t xml:space="preserve">公办  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eastAsia="zh-CN"/>
                <w14:ligatures w14:val="standardContextual"/>
              </w:rPr>
              <w:t>□</w:t>
            </w:r>
            <w:r>
              <w:rPr>
                <w:rFonts w:ascii="仿宋" w:hAnsi="仿宋" w:eastAsia="仿宋" w:cs="仿宋"/>
                <w:color w:val="000000"/>
                <w:sz w:val="24"/>
                <w14:ligatures w14:val="standardContextual"/>
              </w:rPr>
              <w:t xml:space="preserve">民办  □其它（请注明）： </w:t>
            </w:r>
          </w:p>
        </w:tc>
      </w:tr>
      <w:tr w14:paraId="1CA84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738" w:type="dxa"/>
            <w:vMerge w:val="restart"/>
            <w:shd w:val="clear" w:color="auto" w:fill="auto"/>
            <w:noWrap w:val="0"/>
            <w:vAlign w:val="center"/>
          </w:tcPr>
          <w:p w14:paraId="2B697892">
            <w:pPr>
              <w:widowControl/>
              <w:spacing w:line="259" w:lineRule="auto"/>
              <w:jc w:val="center"/>
              <w:rPr>
                <w:rFonts w:hint="eastAsia" w:ascii="Calibri" w:hAnsi="Calibri" w:eastAsia="Calibri" w:cs="Calibri"/>
                <w:color w:val="000000"/>
                <w:sz w:val="22"/>
                <w:lang w:val="en-US" w:eastAsia="zh-CN" w:bidi="ar-SA"/>
                <w14:ligatures w14:val="standardContextual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32"/>
                <w:lang w:val="en-US" w:eastAsia="zh-CN"/>
              </w:rPr>
              <w:t>法人代表</w:t>
            </w:r>
          </w:p>
        </w:tc>
        <w:tc>
          <w:tcPr>
            <w:tcW w:w="1595" w:type="dxa"/>
            <w:gridSpan w:val="2"/>
            <w:shd w:val="clear" w:color="auto" w:fill="auto"/>
            <w:noWrap w:val="0"/>
            <w:vAlign w:val="center"/>
          </w:tcPr>
          <w:p w14:paraId="3BC8656E">
            <w:pPr>
              <w:widowControl/>
              <w:spacing w:line="259" w:lineRule="auto"/>
              <w:ind w:right="110" w:rightChars="0"/>
              <w:jc w:val="center"/>
              <w:rPr>
                <w:rFonts w:ascii="Calibri" w:hAnsi="Calibri" w:eastAsia="Calibri" w:cs="Calibri"/>
                <w:color w:val="000000"/>
                <w:sz w:val="22"/>
                <w:lang w:val="en-US" w:eastAsia="zh-CN" w:bidi="ar-SA"/>
                <w14:ligatures w14:val="standardContextual"/>
              </w:rPr>
            </w:pPr>
            <w:r>
              <w:rPr>
                <w:rFonts w:ascii="仿宋" w:hAnsi="仿宋" w:eastAsia="仿宋" w:cs="仿宋"/>
                <w:color w:val="000000"/>
                <w:sz w:val="24"/>
                <w14:ligatures w14:val="standardContextual"/>
              </w:rPr>
              <w:t xml:space="preserve">姓名 </w:t>
            </w:r>
          </w:p>
        </w:tc>
        <w:tc>
          <w:tcPr>
            <w:tcW w:w="1745" w:type="dxa"/>
            <w:gridSpan w:val="2"/>
            <w:shd w:val="clear" w:color="auto" w:fill="auto"/>
            <w:noWrap w:val="0"/>
            <w:vAlign w:val="center"/>
          </w:tcPr>
          <w:p w14:paraId="3D480DDF">
            <w:pPr>
              <w:widowControl/>
              <w:spacing w:line="259" w:lineRule="auto"/>
              <w:ind w:left="12" w:leftChars="0"/>
              <w:jc w:val="center"/>
              <w:rPr>
                <w:rFonts w:hint="default" w:ascii="Calibri" w:hAnsi="Calibri" w:eastAsia="宋体" w:cs="Calibri"/>
                <w:color w:val="000000"/>
                <w:sz w:val="22"/>
                <w:lang w:val="en-US" w:eastAsia="zh-CN" w:bidi="ar-SA"/>
                <w14:ligatures w14:val="standardContextual"/>
              </w:rPr>
            </w:pPr>
          </w:p>
        </w:tc>
        <w:tc>
          <w:tcPr>
            <w:tcW w:w="1416" w:type="dxa"/>
            <w:gridSpan w:val="2"/>
            <w:shd w:val="clear" w:color="auto" w:fill="auto"/>
            <w:noWrap w:val="0"/>
            <w:vAlign w:val="center"/>
          </w:tcPr>
          <w:p w14:paraId="46F5A8C8">
            <w:pPr>
              <w:widowControl/>
              <w:spacing w:line="259" w:lineRule="auto"/>
              <w:ind w:left="62" w:leftChars="0"/>
              <w:jc w:val="center"/>
              <w:rPr>
                <w:rFonts w:ascii="Calibri" w:hAnsi="Calibri" w:eastAsia="Calibri" w:cs="Calibri"/>
                <w:color w:val="000000"/>
                <w:sz w:val="22"/>
                <w:lang w:val="en-US" w:eastAsia="zh-CN" w:bidi="ar-SA"/>
                <w14:ligatures w14:val="standardContextual"/>
              </w:rPr>
            </w:pPr>
            <w:r>
              <w:rPr>
                <w:rFonts w:ascii="仿宋" w:hAnsi="仿宋" w:eastAsia="仿宋" w:cs="仿宋"/>
                <w:color w:val="000000"/>
                <w:sz w:val="24"/>
                <w14:ligatures w14:val="standardContextual"/>
              </w:rPr>
              <w:t>办公电话</w:t>
            </w:r>
          </w:p>
        </w:tc>
        <w:tc>
          <w:tcPr>
            <w:tcW w:w="2445" w:type="dxa"/>
            <w:gridSpan w:val="2"/>
            <w:shd w:val="clear" w:color="auto" w:fill="auto"/>
            <w:noWrap w:val="0"/>
            <w:vAlign w:val="center"/>
          </w:tcPr>
          <w:p w14:paraId="47F25057">
            <w:pPr>
              <w:widowControl/>
              <w:spacing w:line="259" w:lineRule="auto"/>
              <w:ind w:left="12" w:leftChars="0"/>
              <w:jc w:val="both"/>
              <w:rPr>
                <w:rFonts w:ascii="Calibri" w:hAnsi="Calibri" w:eastAsia="Calibri" w:cs="Calibri"/>
                <w:color w:val="000000"/>
                <w:sz w:val="22"/>
                <w:lang w:val="en-US" w:eastAsia="zh-CN" w:bidi="ar-SA"/>
                <w14:ligatures w14:val="standardContextual"/>
              </w:rPr>
            </w:pPr>
          </w:p>
        </w:tc>
      </w:tr>
      <w:tr w14:paraId="2D3DE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738" w:type="dxa"/>
            <w:vMerge w:val="continue"/>
            <w:shd w:val="clear" w:color="auto" w:fill="auto"/>
            <w:noWrap w:val="0"/>
            <w:vAlign w:val="center"/>
          </w:tcPr>
          <w:p w14:paraId="6F319A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jc w:val="center"/>
              <w:textAlignment w:val="baseline"/>
              <w:rPr>
                <w:rFonts w:hint="eastAsia" w:ascii="黑体" w:hAnsi="黑体" w:eastAsia="黑体" w:cs="黑体"/>
                <w:color w:val="auto"/>
                <w:sz w:val="24"/>
                <w:szCs w:val="32"/>
                <w:lang w:val="en-US" w:eastAsia="zh-CN"/>
              </w:rPr>
            </w:pPr>
          </w:p>
        </w:tc>
        <w:tc>
          <w:tcPr>
            <w:tcW w:w="1595" w:type="dxa"/>
            <w:gridSpan w:val="2"/>
            <w:shd w:val="clear" w:color="auto" w:fill="auto"/>
            <w:noWrap w:val="0"/>
            <w:vAlign w:val="center"/>
          </w:tcPr>
          <w:p w14:paraId="1A53B1B8">
            <w:pPr>
              <w:widowControl/>
              <w:spacing w:line="259" w:lineRule="auto"/>
              <w:ind w:right="110" w:rightChars="0"/>
              <w:jc w:val="center"/>
              <w:rPr>
                <w:rFonts w:ascii="Calibri" w:hAnsi="Calibri" w:eastAsia="Calibri" w:cs="Calibri"/>
                <w:color w:val="000000"/>
                <w:sz w:val="22"/>
                <w:lang w:val="en-US" w:eastAsia="zh-CN" w:bidi="ar-SA"/>
                <w14:ligatures w14:val="standardContextual"/>
              </w:rPr>
            </w:pPr>
            <w:r>
              <w:rPr>
                <w:rFonts w:ascii="仿宋" w:hAnsi="仿宋" w:eastAsia="仿宋" w:cs="仿宋"/>
                <w:color w:val="000000"/>
                <w:sz w:val="24"/>
                <w14:ligatures w14:val="standardContextual"/>
              </w:rPr>
              <w:t xml:space="preserve">手机 </w:t>
            </w:r>
          </w:p>
        </w:tc>
        <w:tc>
          <w:tcPr>
            <w:tcW w:w="1745" w:type="dxa"/>
            <w:gridSpan w:val="2"/>
            <w:shd w:val="clear" w:color="auto" w:fill="auto"/>
            <w:noWrap w:val="0"/>
            <w:vAlign w:val="center"/>
          </w:tcPr>
          <w:p w14:paraId="39C3521D">
            <w:pPr>
              <w:widowControl/>
              <w:spacing w:line="259" w:lineRule="auto"/>
              <w:jc w:val="center"/>
              <w:rPr>
                <w:rFonts w:ascii="Calibri" w:hAnsi="Calibri" w:eastAsia="Calibri" w:cs="Calibri"/>
                <w:color w:val="000000"/>
                <w:sz w:val="22"/>
                <w:lang w:val="en-US" w:eastAsia="zh-CN" w:bidi="ar-SA"/>
                <w14:ligatures w14:val="standardContextual"/>
              </w:rPr>
            </w:pPr>
          </w:p>
        </w:tc>
        <w:tc>
          <w:tcPr>
            <w:tcW w:w="1416" w:type="dxa"/>
            <w:gridSpan w:val="2"/>
            <w:shd w:val="clear" w:color="auto" w:fill="auto"/>
            <w:noWrap w:val="0"/>
            <w:vAlign w:val="center"/>
          </w:tcPr>
          <w:p w14:paraId="0D3B4606">
            <w:pPr>
              <w:widowControl/>
              <w:spacing w:line="259" w:lineRule="auto"/>
              <w:ind w:left="62" w:leftChars="0"/>
              <w:jc w:val="center"/>
              <w:rPr>
                <w:rFonts w:ascii="Calibri" w:hAnsi="Calibri" w:eastAsia="Calibri" w:cs="Calibri"/>
                <w:color w:val="000000"/>
                <w:sz w:val="22"/>
                <w:lang w:val="en-US" w:eastAsia="zh-CN" w:bidi="ar-SA"/>
                <w14:ligatures w14:val="standardContextual"/>
              </w:rPr>
            </w:pPr>
            <w:r>
              <w:rPr>
                <w:rFonts w:ascii="仿宋" w:hAnsi="仿宋" w:eastAsia="仿宋" w:cs="仿宋"/>
                <w:color w:val="000000"/>
                <w:sz w:val="24"/>
                <w14:ligatures w14:val="standardContextual"/>
              </w:rPr>
              <w:t>电子邮箱</w:t>
            </w:r>
          </w:p>
        </w:tc>
        <w:tc>
          <w:tcPr>
            <w:tcW w:w="2445" w:type="dxa"/>
            <w:gridSpan w:val="2"/>
            <w:shd w:val="clear" w:color="auto" w:fill="auto"/>
            <w:noWrap w:val="0"/>
            <w:vAlign w:val="center"/>
          </w:tcPr>
          <w:p w14:paraId="6D1DB374">
            <w:pPr>
              <w:widowControl/>
              <w:spacing w:line="259" w:lineRule="auto"/>
              <w:jc w:val="both"/>
              <w:rPr>
                <w:rFonts w:ascii="Calibri" w:hAnsi="Calibri" w:eastAsia="Calibri" w:cs="Calibri"/>
                <w:color w:val="000000"/>
                <w:sz w:val="22"/>
                <w:lang w:val="en-US" w:eastAsia="zh-CN" w:bidi="ar-SA"/>
                <w14:ligatures w14:val="standardContextual"/>
              </w:rPr>
            </w:pPr>
          </w:p>
        </w:tc>
      </w:tr>
      <w:tr w14:paraId="31C96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738" w:type="dxa"/>
            <w:shd w:val="clear" w:color="auto" w:fill="auto"/>
            <w:noWrap w:val="0"/>
            <w:vAlign w:val="center"/>
          </w:tcPr>
          <w:p w14:paraId="001167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jc w:val="center"/>
              <w:textAlignment w:val="baseline"/>
              <w:rPr>
                <w:rFonts w:hint="default" w:ascii="黑体" w:hAnsi="黑体" w:eastAsia="黑体" w:cs="黑体"/>
                <w:color w:val="auto"/>
                <w:sz w:val="24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32"/>
                <w:lang w:val="en-US" w:eastAsia="zh-CN"/>
              </w:rPr>
              <w:t>申请意向</w:t>
            </w:r>
          </w:p>
        </w:tc>
        <w:tc>
          <w:tcPr>
            <w:tcW w:w="7201" w:type="dxa"/>
            <w:gridSpan w:val="8"/>
            <w:shd w:val="clear" w:color="auto" w:fill="auto"/>
            <w:noWrap w:val="0"/>
            <w:vAlign w:val="center"/>
          </w:tcPr>
          <w:p w14:paraId="4A1FD27B">
            <w:pPr>
              <w:widowControl/>
              <w:spacing w:line="259" w:lineRule="auto"/>
              <w:ind w:right="110" w:rightChars="0"/>
              <w:jc w:val="both"/>
              <w:rPr>
                <w:rFonts w:ascii="Calibri" w:hAnsi="Calibri" w:eastAsia="Calibri" w:cs="Calibri"/>
                <w:color w:val="000000"/>
                <w:sz w:val="22"/>
                <w:lang w:val="en-US" w:eastAsia="zh-CN" w:bidi="ar-SA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  <w:t xml:space="preserve">  □副理事长单位  □常务理事单位  □理事单位</w:t>
            </w:r>
          </w:p>
        </w:tc>
      </w:tr>
      <w:tr w14:paraId="03E3D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3" w:hRule="atLeast"/>
        </w:trPr>
        <w:tc>
          <w:tcPr>
            <w:tcW w:w="1738" w:type="dxa"/>
            <w:shd w:val="clear" w:color="auto" w:fill="auto"/>
            <w:noWrap w:val="0"/>
            <w:vAlign w:val="center"/>
          </w:tcPr>
          <w:p w14:paraId="6C7842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jc w:val="center"/>
              <w:textAlignment w:val="baseline"/>
              <w:rPr>
                <w:rFonts w:hint="eastAsia" w:ascii="黑体" w:hAnsi="黑体" w:eastAsia="黑体" w:cs="黑体"/>
                <w:color w:val="auto"/>
                <w:sz w:val="24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32"/>
                <w:lang w:val="en-US" w:eastAsia="zh-CN"/>
              </w:rPr>
              <w:t>单位简介</w:t>
            </w:r>
          </w:p>
          <w:p w14:paraId="317338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jc w:val="center"/>
              <w:textAlignment w:val="baseline"/>
              <w:rPr>
                <w:rFonts w:hint="default" w:ascii="黑体" w:hAnsi="黑体" w:eastAsia="黑体" w:cs="黑体"/>
                <w:color w:val="auto"/>
                <w:sz w:val="24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32"/>
                <w:lang w:val="en-US" w:eastAsia="zh-CN"/>
              </w:rPr>
              <w:t>（300字以内）</w:t>
            </w:r>
          </w:p>
        </w:tc>
        <w:tc>
          <w:tcPr>
            <w:tcW w:w="7201" w:type="dxa"/>
            <w:gridSpan w:val="8"/>
            <w:shd w:val="clear" w:color="auto" w:fill="auto"/>
            <w:noWrap w:val="0"/>
            <w:vAlign w:val="center"/>
          </w:tcPr>
          <w:p w14:paraId="012D75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ind w:firstLine="560" w:firstLineChars="200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36"/>
                <w:lang w:val="en-US" w:eastAsia="zh-CN" w:bidi="ar-SA"/>
              </w:rPr>
            </w:pPr>
          </w:p>
        </w:tc>
      </w:tr>
      <w:tr w14:paraId="63827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738" w:type="dxa"/>
            <w:vMerge w:val="restart"/>
            <w:shd w:val="clear" w:color="auto" w:fill="auto"/>
            <w:noWrap w:val="0"/>
            <w:vAlign w:val="center"/>
          </w:tcPr>
          <w:p w14:paraId="32DDC5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jc w:val="center"/>
              <w:textAlignment w:val="baseline"/>
              <w:rPr>
                <w:rFonts w:hint="default" w:ascii="黑体" w:hAnsi="黑体" w:eastAsia="黑体" w:cs="黑体"/>
                <w:color w:val="auto"/>
                <w:sz w:val="24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32"/>
                <w:lang w:val="en-US" w:eastAsia="zh-CN"/>
              </w:rPr>
              <w:t>推荐代表</w:t>
            </w:r>
          </w:p>
        </w:tc>
        <w:tc>
          <w:tcPr>
            <w:tcW w:w="1288" w:type="dxa"/>
            <w:shd w:val="clear" w:color="auto" w:fill="auto"/>
            <w:noWrap w:val="0"/>
            <w:vAlign w:val="center"/>
          </w:tcPr>
          <w:p w14:paraId="61320829">
            <w:pPr>
              <w:widowControl/>
              <w:spacing w:line="259" w:lineRule="auto"/>
              <w:ind w:right="110" w:rightChars="0"/>
              <w:jc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  <w:t>姓名</w:t>
            </w:r>
          </w:p>
        </w:tc>
        <w:tc>
          <w:tcPr>
            <w:tcW w:w="2379" w:type="dxa"/>
            <w:gridSpan w:val="4"/>
            <w:shd w:val="clear" w:color="auto" w:fill="auto"/>
            <w:noWrap w:val="0"/>
            <w:vAlign w:val="center"/>
          </w:tcPr>
          <w:p w14:paraId="1B2AA5D2">
            <w:pPr>
              <w:widowControl/>
              <w:spacing w:line="259" w:lineRule="auto"/>
              <w:ind w:right="110" w:rightChars="0"/>
              <w:jc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</w:pPr>
          </w:p>
        </w:tc>
        <w:tc>
          <w:tcPr>
            <w:tcW w:w="1089" w:type="dxa"/>
            <w:shd w:val="clear" w:color="auto" w:fill="auto"/>
            <w:noWrap w:val="0"/>
            <w:vAlign w:val="center"/>
          </w:tcPr>
          <w:p w14:paraId="503D3774">
            <w:pPr>
              <w:widowControl/>
              <w:spacing w:line="259" w:lineRule="auto"/>
              <w:ind w:right="110" w:rightChars="0"/>
              <w:jc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  <w:t>部门</w:t>
            </w:r>
          </w:p>
        </w:tc>
        <w:tc>
          <w:tcPr>
            <w:tcW w:w="2445" w:type="dxa"/>
            <w:gridSpan w:val="2"/>
            <w:shd w:val="clear" w:color="auto" w:fill="auto"/>
            <w:noWrap w:val="0"/>
            <w:vAlign w:val="center"/>
          </w:tcPr>
          <w:p w14:paraId="4B25DC94">
            <w:pPr>
              <w:widowControl/>
              <w:spacing w:line="259" w:lineRule="auto"/>
              <w:ind w:right="110" w:rightChars="0"/>
              <w:jc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</w:pPr>
          </w:p>
        </w:tc>
      </w:tr>
      <w:tr w14:paraId="020EC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738" w:type="dxa"/>
            <w:vMerge w:val="continue"/>
            <w:shd w:val="clear" w:color="auto" w:fill="auto"/>
            <w:noWrap w:val="0"/>
            <w:vAlign w:val="center"/>
          </w:tcPr>
          <w:p w14:paraId="2489F1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jc w:val="center"/>
              <w:textAlignment w:val="baseline"/>
              <w:rPr>
                <w:rFonts w:hint="eastAsia" w:ascii="黑体" w:hAnsi="黑体" w:eastAsia="黑体" w:cs="黑体"/>
                <w:color w:val="auto"/>
                <w:sz w:val="24"/>
                <w:szCs w:val="32"/>
                <w:lang w:val="en-US" w:eastAsia="zh-CN"/>
              </w:rPr>
            </w:pPr>
          </w:p>
        </w:tc>
        <w:tc>
          <w:tcPr>
            <w:tcW w:w="1288" w:type="dxa"/>
            <w:shd w:val="clear" w:color="auto" w:fill="auto"/>
            <w:noWrap w:val="0"/>
            <w:vAlign w:val="center"/>
          </w:tcPr>
          <w:p w14:paraId="450E0B0D">
            <w:pPr>
              <w:widowControl/>
              <w:spacing w:line="259" w:lineRule="auto"/>
              <w:ind w:right="110" w:rightChars="0"/>
              <w:jc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  <w:t>职务</w:t>
            </w:r>
          </w:p>
        </w:tc>
        <w:tc>
          <w:tcPr>
            <w:tcW w:w="2379" w:type="dxa"/>
            <w:gridSpan w:val="4"/>
            <w:shd w:val="clear" w:color="auto" w:fill="auto"/>
            <w:noWrap w:val="0"/>
            <w:vAlign w:val="center"/>
          </w:tcPr>
          <w:p w14:paraId="197C4AEC">
            <w:pPr>
              <w:widowControl/>
              <w:spacing w:line="259" w:lineRule="auto"/>
              <w:ind w:right="110" w:rightChars="0"/>
              <w:jc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</w:pPr>
          </w:p>
        </w:tc>
        <w:tc>
          <w:tcPr>
            <w:tcW w:w="1089" w:type="dxa"/>
            <w:shd w:val="clear" w:color="auto" w:fill="auto"/>
            <w:noWrap w:val="0"/>
            <w:vAlign w:val="center"/>
          </w:tcPr>
          <w:p w14:paraId="047C0093">
            <w:pPr>
              <w:widowControl/>
              <w:spacing w:line="259" w:lineRule="auto"/>
              <w:ind w:right="110" w:rightChars="0"/>
              <w:jc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  <w:t>职称</w:t>
            </w:r>
          </w:p>
        </w:tc>
        <w:tc>
          <w:tcPr>
            <w:tcW w:w="2445" w:type="dxa"/>
            <w:gridSpan w:val="2"/>
            <w:shd w:val="clear" w:color="auto" w:fill="auto"/>
            <w:noWrap w:val="0"/>
            <w:vAlign w:val="center"/>
          </w:tcPr>
          <w:p w14:paraId="11D1ED39">
            <w:pPr>
              <w:widowControl/>
              <w:spacing w:line="259" w:lineRule="auto"/>
              <w:ind w:right="110" w:rightChars="0"/>
              <w:jc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</w:pPr>
          </w:p>
        </w:tc>
      </w:tr>
      <w:tr w14:paraId="3DEA0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738" w:type="dxa"/>
            <w:vMerge w:val="continue"/>
            <w:shd w:val="clear" w:color="auto" w:fill="auto"/>
            <w:noWrap w:val="0"/>
            <w:vAlign w:val="center"/>
          </w:tcPr>
          <w:p w14:paraId="7177A2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jc w:val="center"/>
              <w:textAlignment w:val="baseline"/>
              <w:rPr>
                <w:rFonts w:hint="eastAsia" w:ascii="黑体" w:hAnsi="黑体" w:eastAsia="黑体" w:cs="黑体"/>
                <w:color w:val="auto"/>
                <w:sz w:val="24"/>
                <w:szCs w:val="32"/>
                <w:lang w:val="en-US" w:eastAsia="zh-CN"/>
              </w:rPr>
            </w:pPr>
          </w:p>
        </w:tc>
        <w:tc>
          <w:tcPr>
            <w:tcW w:w="1288" w:type="dxa"/>
            <w:shd w:val="clear" w:color="auto" w:fill="auto"/>
            <w:noWrap w:val="0"/>
            <w:vAlign w:val="center"/>
          </w:tcPr>
          <w:p w14:paraId="6690AC3F">
            <w:pPr>
              <w:widowControl/>
              <w:spacing w:line="259" w:lineRule="auto"/>
              <w:ind w:right="110" w:rightChars="0"/>
              <w:jc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  <w:t>政治面貌</w:t>
            </w:r>
          </w:p>
        </w:tc>
        <w:tc>
          <w:tcPr>
            <w:tcW w:w="1544" w:type="dxa"/>
            <w:gridSpan w:val="2"/>
            <w:shd w:val="clear" w:color="auto" w:fill="auto"/>
            <w:noWrap w:val="0"/>
            <w:vAlign w:val="center"/>
          </w:tcPr>
          <w:p w14:paraId="34A2F963">
            <w:pPr>
              <w:widowControl/>
              <w:spacing w:line="259" w:lineRule="auto"/>
              <w:ind w:right="110" w:rightChars="0"/>
              <w:jc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</w:pPr>
          </w:p>
        </w:tc>
        <w:tc>
          <w:tcPr>
            <w:tcW w:w="835" w:type="dxa"/>
            <w:gridSpan w:val="2"/>
            <w:shd w:val="clear" w:color="auto" w:fill="auto"/>
            <w:noWrap w:val="0"/>
            <w:vAlign w:val="center"/>
          </w:tcPr>
          <w:p w14:paraId="6F876D05">
            <w:pPr>
              <w:widowControl/>
              <w:spacing w:line="259" w:lineRule="auto"/>
              <w:ind w:right="110" w:rightChars="0"/>
              <w:jc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  <w:t>性别</w:t>
            </w:r>
          </w:p>
        </w:tc>
        <w:tc>
          <w:tcPr>
            <w:tcW w:w="1089" w:type="dxa"/>
            <w:shd w:val="clear" w:color="auto" w:fill="auto"/>
            <w:noWrap w:val="0"/>
            <w:vAlign w:val="center"/>
          </w:tcPr>
          <w:p w14:paraId="0EAF083F">
            <w:pPr>
              <w:widowControl/>
              <w:spacing w:line="259" w:lineRule="auto"/>
              <w:ind w:right="110" w:rightChars="0"/>
              <w:jc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</w:pPr>
          </w:p>
        </w:tc>
        <w:tc>
          <w:tcPr>
            <w:tcW w:w="837" w:type="dxa"/>
            <w:shd w:val="clear" w:color="auto" w:fill="auto"/>
            <w:noWrap w:val="0"/>
            <w:vAlign w:val="center"/>
          </w:tcPr>
          <w:p w14:paraId="56555EEF">
            <w:pPr>
              <w:widowControl/>
              <w:spacing w:line="259" w:lineRule="auto"/>
              <w:ind w:right="110" w:rightChars="0"/>
              <w:jc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  <w:t>籍贯</w:t>
            </w:r>
          </w:p>
        </w:tc>
        <w:tc>
          <w:tcPr>
            <w:tcW w:w="1608" w:type="dxa"/>
            <w:shd w:val="clear" w:color="auto" w:fill="auto"/>
            <w:noWrap w:val="0"/>
            <w:vAlign w:val="center"/>
          </w:tcPr>
          <w:p w14:paraId="18F2FE69">
            <w:pPr>
              <w:widowControl/>
              <w:spacing w:line="259" w:lineRule="auto"/>
              <w:ind w:right="110" w:rightChars="0"/>
              <w:jc w:val="center"/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</w:pPr>
          </w:p>
        </w:tc>
      </w:tr>
      <w:tr w14:paraId="0E827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738" w:type="dxa"/>
            <w:vMerge w:val="continue"/>
            <w:shd w:val="clear" w:color="auto" w:fill="auto"/>
            <w:noWrap w:val="0"/>
            <w:vAlign w:val="center"/>
          </w:tcPr>
          <w:p w14:paraId="654AEB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jc w:val="center"/>
              <w:textAlignment w:val="baseline"/>
              <w:rPr>
                <w:rFonts w:hint="eastAsia" w:ascii="黑体" w:hAnsi="黑体" w:eastAsia="黑体" w:cs="黑体"/>
                <w:color w:val="auto"/>
                <w:sz w:val="24"/>
                <w:szCs w:val="32"/>
                <w:lang w:val="en-US" w:eastAsia="zh-CN"/>
              </w:rPr>
            </w:pPr>
          </w:p>
        </w:tc>
        <w:tc>
          <w:tcPr>
            <w:tcW w:w="1288" w:type="dxa"/>
            <w:shd w:val="clear" w:color="auto" w:fill="auto"/>
            <w:noWrap w:val="0"/>
            <w:vAlign w:val="center"/>
          </w:tcPr>
          <w:p w14:paraId="2C1C106E">
            <w:pPr>
              <w:widowControl/>
              <w:spacing w:line="259" w:lineRule="auto"/>
              <w:ind w:right="110" w:rightChars="0"/>
              <w:jc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  <w:t>出生年月</w:t>
            </w:r>
          </w:p>
        </w:tc>
        <w:tc>
          <w:tcPr>
            <w:tcW w:w="1544" w:type="dxa"/>
            <w:gridSpan w:val="2"/>
            <w:shd w:val="clear" w:color="auto" w:fill="auto"/>
            <w:noWrap w:val="0"/>
            <w:vAlign w:val="center"/>
          </w:tcPr>
          <w:p w14:paraId="17192A3E">
            <w:pPr>
              <w:widowControl/>
              <w:spacing w:line="259" w:lineRule="auto"/>
              <w:ind w:right="110" w:rightChars="0"/>
              <w:jc w:val="center"/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</w:pPr>
          </w:p>
        </w:tc>
        <w:tc>
          <w:tcPr>
            <w:tcW w:w="835" w:type="dxa"/>
            <w:gridSpan w:val="2"/>
            <w:shd w:val="clear" w:color="auto" w:fill="auto"/>
            <w:noWrap w:val="0"/>
            <w:vAlign w:val="center"/>
          </w:tcPr>
          <w:p w14:paraId="08E94CCF">
            <w:pPr>
              <w:widowControl/>
              <w:spacing w:line="259" w:lineRule="auto"/>
              <w:ind w:right="110" w:rightChars="0"/>
              <w:jc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  <w:t>民族</w:t>
            </w:r>
          </w:p>
        </w:tc>
        <w:tc>
          <w:tcPr>
            <w:tcW w:w="1089" w:type="dxa"/>
            <w:shd w:val="clear" w:color="auto" w:fill="auto"/>
            <w:noWrap w:val="0"/>
            <w:vAlign w:val="center"/>
          </w:tcPr>
          <w:p w14:paraId="1188BDF6">
            <w:pPr>
              <w:widowControl/>
              <w:spacing w:line="259" w:lineRule="auto"/>
              <w:ind w:right="110" w:rightChars="0"/>
              <w:jc w:val="center"/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</w:pPr>
          </w:p>
        </w:tc>
        <w:tc>
          <w:tcPr>
            <w:tcW w:w="837" w:type="dxa"/>
            <w:shd w:val="clear" w:color="auto" w:fill="auto"/>
            <w:noWrap w:val="0"/>
            <w:vAlign w:val="center"/>
          </w:tcPr>
          <w:p w14:paraId="69C80BDE">
            <w:pPr>
              <w:widowControl/>
              <w:spacing w:line="259" w:lineRule="auto"/>
              <w:ind w:right="110" w:rightChars="0"/>
              <w:jc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  <w:t>学历</w:t>
            </w:r>
          </w:p>
        </w:tc>
        <w:tc>
          <w:tcPr>
            <w:tcW w:w="1608" w:type="dxa"/>
            <w:shd w:val="clear" w:color="auto" w:fill="auto"/>
            <w:noWrap w:val="0"/>
            <w:vAlign w:val="center"/>
          </w:tcPr>
          <w:p w14:paraId="6F6FC095">
            <w:pPr>
              <w:widowControl/>
              <w:spacing w:line="259" w:lineRule="auto"/>
              <w:ind w:right="110" w:rightChars="0"/>
              <w:jc w:val="center"/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</w:pPr>
          </w:p>
        </w:tc>
      </w:tr>
      <w:tr w14:paraId="647CE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738" w:type="dxa"/>
            <w:vMerge w:val="continue"/>
            <w:shd w:val="clear" w:color="auto" w:fill="auto"/>
            <w:noWrap w:val="0"/>
            <w:vAlign w:val="center"/>
          </w:tcPr>
          <w:p w14:paraId="7D5058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jc w:val="center"/>
              <w:textAlignment w:val="baseline"/>
              <w:rPr>
                <w:rFonts w:hint="eastAsia" w:ascii="黑体" w:hAnsi="黑体" w:eastAsia="黑体" w:cs="黑体"/>
                <w:color w:val="auto"/>
                <w:sz w:val="24"/>
                <w:szCs w:val="32"/>
                <w:lang w:val="en-US" w:eastAsia="zh-CN"/>
              </w:rPr>
            </w:pPr>
          </w:p>
        </w:tc>
        <w:tc>
          <w:tcPr>
            <w:tcW w:w="1288" w:type="dxa"/>
            <w:shd w:val="clear" w:color="auto" w:fill="auto"/>
            <w:noWrap w:val="0"/>
            <w:vAlign w:val="center"/>
          </w:tcPr>
          <w:p w14:paraId="311FD741">
            <w:pPr>
              <w:widowControl/>
              <w:spacing w:line="259" w:lineRule="auto"/>
              <w:ind w:right="110" w:rightChars="0"/>
              <w:jc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  <w:t>手机</w:t>
            </w:r>
          </w:p>
        </w:tc>
        <w:tc>
          <w:tcPr>
            <w:tcW w:w="2379" w:type="dxa"/>
            <w:gridSpan w:val="4"/>
            <w:shd w:val="clear" w:color="auto" w:fill="auto"/>
            <w:noWrap w:val="0"/>
            <w:vAlign w:val="center"/>
          </w:tcPr>
          <w:p w14:paraId="24AB1F86">
            <w:pPr>
              <w:widowControl/>
              <w:spacing w:line="259" w:lineRule="auto"/>
              <w:ind w:right="110" w:rightChars="0"/>
              <w:jc w:val="center"/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</w:pPr>
          </w:p>
        </w:tc>
        <w:tc>
          <w:tcPr>
            <w:tcW w:w="1089" w:type="dxa"/>
            <w:shd w:val="clear" w:color="auto" w:fill="auto"/>
            <w:noWrap w:val="0"/>
            <w:vAlign w:val="center"/>
          </w:tcPr>
          <w:p w14:paraId="54C9BCF3">
            <w:pPr>
              <w:widowControl/>
              <w:spacing w:line="259" w:lineRule="auto"/>
              <w:ind w:right="110" w:rightChars="0"/>
              <w:jc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  <w:t>邮箱</w:t>
            </w:r>
          </w:p>
        </w:tc>
        <w:tc>
          <w:tcPr>
            <w:tcW w:w="2445" w:type="dxa"/>
            <w:gridSpan w:val="2"/>
            <w:shd w:val="clear" w:color="auto" w:fill="auto"/>
            <w:noWrap w:val="0"/>
            <w:vAlign w:val="center"/>
          </w:tcPr>
          <w:p w14:paraId="04D22BD5">
            <w:pPr>
              <w:widowControl/>
              <w:spacing w:line="259" w:lineRule="auto"/>
              <w:ind w:right="110" w:rightChars="0"/>
              <w:jc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</w:pPr>
          </w:p>
        </w:tc>
      </w:tr>
      <w:tr w14:paraId="41DAE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</w:trPr>
        <w:tc>
          <w:tcPr>
            <w:tcW w:w="1738" w:type="dxa"/>
            <w:vMerge w:val="continue"/>
            <w:shd w:val="clear" w:color="auto" w:fill="auto"/>
            <w:noWrap w:val="0"/>
            <w:vAlign w:val="center"/>
          </w:tcPr>
          <w:p w14:paraId="0A13D8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jc w:val="center"/>
              <w:textAlignment w:val="baseline"/>
              <w:rPr>
                <w:rFonts w:hint="eastAsia" w:ascii="黑体" w:hAnsi="黑体" w:eastAsia="黑体" w:cs="黑体"/>
                <w:color w:val="auto"/>
                <w:sz w:val="24"/>
                <w:szCs w:val="32"/>
                <w:lang w:val="en-US" w:eastAsia="zh-CN"/>
              </w:rPr>
            </w:pPr>
          </w:p>
        </w:tc>
        <w:tc>
          <w:tcPr>
            <w:tcW w:w="1288" w:type="dxa"/>
            <w:shd w:val="clear" w:color="auto" w:fill="auto"/>
            <w:noWrap w:val="0"/>
            <w:vAlign w:val="center"/>
          </w:tcPr>
          <w:p w14:paraId="5E6FC236">
            <w:pPr>
              <w:widowControl/>
              <w:spacing w:line="259" w:lineRule="auto"/>
              <w:ind w:right="110" w:rightChars="0"/>
              <w:jc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  <w:t>其他社会职务</w:t>
            </w:r>
          </w:p>
        </w:tc>
        <w:tc>
          <w:tcPr>
            <w:tcW w:w="5913" w:type="dxa"/>
            <w:gridSpan w:val="7"/>
            <w:shd w:val="clear" w:color="auto" w:fill="auto"/>
            <w:noWrap w:val="0"/>
            <w:vAlign w:val="center"/>
          </w:tcPr>
          <w:p w14:paraId="39383FA7">
            <w:pPr>
              <w:widowControl/>
              <w:spacing w:line="259" w:lineRule="auto"/>
              <w:ind w:right="110" w:rightChars="0"/>
              <w:jc w:val="both"/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</w:pPr>
          </w:p>
        </w:tc>
      </w:tr>
      <w:tr w14:paraId="0B7D7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1738" w:type="dxa"/>
            <w:vMerge w:val="continue"/>
            <w:shd w:val="clear" w:color="auto" w:fill="auto"/>
            <w:noWrap w:val="0"/>
            <w:vAlign w:val="center"/>
          </w:tcPr>
          <w:p w14:paraId="605D4A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jc w:val="center"/>
              <w:textAlignment w:val="baseline"/>
              <w:rPr>
                <w:rFonts w:hint="eastAsia" w:ascii="黑体" w:hAnsi="黑体" w:eastAsia="黑体" w:cs="黑体"/>
                <w:color w:val="auto"/>
                <w:sz w:val="24"/>
                <w:szCs w:val="32"/>
                <w:lang w:val="en-US" w:eastAsia="zh-CN"/>
              </w:rPr>
            </w:pPr>
          </w:p>
        </w:tc>
        <w:tc>
          <w:tcPr>
            <w:tcW w:w="1288" w:type="dxa"/>
            <w:shd w:val="clear" w:color="auto" w:fill="auto"/>
            <w:noWrap w:val="0"/>
            <w:vAlign w:val="center"/>
          </w:tcPr>
          <w:p w14:paraId="1E5EF748">
            <w:pPr>
              <w:widowControl/>
              <w:spacing w:line="259" w:lineRule="auto"/>
              <w:ind w:right="110" w:rightChars="0"/>
              <w:jc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  <w:t>通信地址</w:t>
            </w:r>
          </w:p>
        </w:tc>
        <w:tc>
          <w:tcPr>
            <w:tcW w:w="3468" w:type="dxa"/>
            <w:gridSpan w:val="5"/>
            <w:shd w:val="clear" w:color="auto" w:fill="auto"/>
            <w:noWrap w:val="0"/>
            <w:vAlign w:val="center"/>
          </w:tcPr>
          <w:p w14:paraId="7B2D456B">
            <w:pPr>
              <w:widowControl/>
              <w:spacing w:line="259" w:lineRule="auto"/>
              <w:ind w:right="110" w:rightChars="0"/>
              <w:jc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</w:pPr>
          </w:p>
        </w:tc>
        <w:tc>
          <w:tcPr>
            <w:tcW w:w="837" w:type="dxa"/>
            <w:shd w:val="clear" w:color="auto" w:fill="auto"/>
            <w:noWrap w:val="0"/>
            <w:vAlign w:val="center"/>
          </w:tcPr>
          <w:p w14:paraId="642C6A0D">
            <w:pPr>
              <w:widowControl/>
              <w:spacing w:line="259" w:lineRule="auto"/>
              <w:ind w:right="110" w:rightChars="0"/>
              <w:jc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  <w:t>邮编</w:t>
            </w:r>
          </w:p>
        </w:tc>
        <w:tc>
          <w:tcPr>
            <w:tcW w:w="1608" w:type="dxa"/>
            <w:shd w:val="clear" w:color="auto" w:fill="auto"/>
            <w:noWrap w:val="0"/>
            <w:vAlign w:val="center"/>
          </w:tcPr>
          <w:p w14:paraId="74DACFAE">
            <w:pPr>
              <w:widowControl/>
              <w:spacing w:line="259" w:lineRule="auto"/>
              <w:ind w:right="110" w:rightChars="0"/>
              <w:jc w:val="center"/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</w:pPr>
          </w:p>
        </w:tc>
      </w:tr>
      <w:tr w14:paraId="4A901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7" w:hRule="atLeast"/>
        </w:trPr>
        <w:tc>
          <w:tcPr>
            <w:tcW w:w="1738" w:type="dxa"/>
            <w:vMerge w:val="restart"/>
            <w:shd w:val="clear" w:color="auto" w:fill="auto"/>
            <w:noWrap w:val="0"/>
            <w:vAlign w:val="center"/>
          </w:tcPr>
          <w:p w14:paraId="37DB15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exact"/>
              <w:jc w:val="center"/>
              <w:textAlignment w:val="baseline"/>
              <w:rPr>
                <w:rFonts w:hint="eastAsia" w:ascii="黑体" w:hAnsi="黑体" w:eastAsia="黑体" w:cs="黑体"/>
                <w:color w:val="auto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32"/>
                <w:lang w:val="en-US" w:eastAsia="zh-CN"/>
              </w:rPr>
              <w:t>单位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32"/>
              </w:rPr>
              <w:t>代表</w:t>
            </w:r>
          </w:p>
          <w:p w14:paraId="08EDB2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exact"/>
              <w:jc w:val="center"/>
              <w:textAlignment w:val="baseline"/>
              <w:rPr>
                <w:rFonts w:hint="eastAsia" w:ascii="黑体" w:hAnsi="黑体" w:eastAsia="黑体" w:cs="黑体"/>
                <w:color w:val="auto"/>
                <w:sz w:val="24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32"/>
              </w:rPr>
              <w:t>本人承诺</w:t>
            </w:r>
          </w:p>
        </w:tc>
        <w:tc>
          <w:tcPr>
            <w:tcW w:w="7201" w:type="dxa"/>
            <w:gridSpan w:val="8"/>
            <w:shd w:val="clear" w:color="auto" w:fill="auto"/>
            <w:noWrap w:val="0"/>
            <w:vAlign w:val="center"/>
          </w:tcPr>
          <w:p w14:paraId="2D046796">
            <w:pPr>
              <w:widowControl/>
              <w:spacing w:line="259" w:lineRule="auto"/>
              <w:ind w:right="110" w:rightChars="0"/>
              <w:jc w:val="left"/>
              <w:rPr>
                <w:rFonts w:hint="eastAsia" w:ascii="仿宋" w:hAnsi="仿宋" w:eastAsia="仿宋" w:cs="仿宋"/>
                <w:color w:val="000000"/>
                <w:w w:val="90"/>
                <w:sz w:val="24"/>
                <w:lang w:val="en-US" w:eastAsia="zh-CN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color w:val="000000"/>
                <w:w w:val="90"/>
                <w:sz w:val="24"/>
                <w:lang w:val="en-US" w:eastAsia="zh-CN"/>
                <w14:ligatures w14:val="standardContextual"/>
              </w:rPr>
              <w:t>1.本人同意接受为全国现代煤化工产教融合共同体委员候选人。</w:t>
            </w:r>
          </w:p>
          <w:p w14:paraId="29C57270">
            <w:pPr>
              <w:widowControl/>
              <w:spacing w:line="259" w:lineRule="auto"/>
              <w:ind w:right="110" w:rightChars="0"/>
              <w:jc w:val="left"/>
              <w:rPr>
                <w:rFonts w:hint="eastAsia" w:ascii="仿宋" w:hAnsi="仿宋" w:eastAsia="仿宋" w:cs="仿宋"/>
                <w:color w:val="000000"/>
                <w:w w:val="90"/>
                <w:sz w:val="24"/>
                <w:lang w:val="en-US" w:eastAsia="zh-CN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color w:val="000000"/>
                <w:w w:val="90"/>
                <w:sz w:val="24"/>
                <w:lang w:val="en-US" w:eastAsia="zh-CN"/>
                <w14:ligatures w14:val="standardContextual"/>
              </w:rPr>
              <w:t>2.若当选，将认真完成全国现代煤化工产教融合共同体的各项任务。</w:t>
            </w:r>
          </w:p>
          <w:p w14:paraId="4A96B8FE">
            <w:pPr>
              <w:widowControl/>
              <w:spacing w:line="259" w:lineRule="auto"/>
              <w:ind w:right="110" w:rightChars="0"/>
              <w:jc w:val="left"/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color w:val="000000"/>
                <w:w w:val="90"/>
                <w:sz w:val="24"/>
                <w:lang w:val="en-US" w:eastAsia="zh-CN"/>
                <w14:ligatures w14:val="standardContextual"/>
              </w:rPr>
              <w:t>3.执行全国现代煤化工产教融合共同体理事会决议。</w:t>
            </w:r>
          </w:p>
        </w:tc>
      </w:tr>
      <w:tr w14:paraId="1A790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4" w:hRule="atLeast"/>
        </w:trPr>
        <w:tc>
          <w:tcPr>
            <w:tcW w:w="1738" w:type="dxa"/>
            <w:vMerge w:val="continue"/>
            <w:shd w:val="clear" w:color="auto" w:fill="auto"/>
            <w:noWrap w:val="0"/>
            <w:vAlign w:val="center"/>
          </w:tcPr>
          <w:p w14:paraId="049BAF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exact"/>
              <w:jc w:val="center"/>
              <w:textAlignment w:val="baseline"/>
              <w:rPr>
                <w:rFonts w:hint="eastAsia" w:ascii="黑体" w:hAnsi="黑体" w:eastAsia="黑体" w:cs="黑体"/>
                <w:color w:val="auto"/>
                <w:sz w:val="24"/>
                <w:szCs w:val="32"/>
                <w:lang w:val="en-US" w:eastAsia="zh-CN"/>
              </w:rPr>
            </w:pPr>
          </w:p>
        </w:tc>
        <w:tc>
          <w:tcPr>
            <w:tcW w:w="7201" w:type="dxa"/>
            <w:gridSpan w:val="8"/>
            <w:shd w:val="clear" w:color="auto" w:fill="auto"/>
            <w:noWrap w:val="0"/>
            <w:vAlign w:val="center"/>
          </w:tcPr>
          <w:p w14:paraId="441D8CC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 w14:paraId="11BE5985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 </w:t>
            </w:r>
            <w:r>
              <w:rPr>
                <w:rFonts w:ascii="仿宋" w:hAnsi="仿宋" w:eastAsia="仿宋" w:cs="仿宋"/>
                <w:color w:val="auto"/>
                <w:sz w:val="24"/>
              </w:rPr>
              <w:t xml:space="preserve">     </w:t>
            </w:r>
          </w:p>
          <w:p w14:paraId="6B2AF05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ascii="仿宋" w:hAnsi="仿宋" w:eastAsia="仿宋" w:cs="仿宋"/>
                <w:color w:val="auto"/>
                <w:sz w:val="24"/>
              </w:rPr>
              <w:t xml:space="preserve">         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手写签字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）</w:t>
            </w:r>
          </w:p>
          <w:p w14:paraId="70DC5BA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</w:p>
          <w:p w14:paraId="632239E4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                                           年   月   日</w:t>
            </w:r>
          </w:p>
        </w:tc>
      </w:tr>
      <w:tr w14:paraId="4B334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4" w:hRule="atLeast"/>
        </w:trPr>
        <w:tc>
          <w:tcPr>
            <w:tcW w:w="1738" w:type="dxa"/>
            <w:shd w:val="clear" w:color="auto" w:fill="auto"/>
            <w:noWrap w:val="0"/>
            <w:vAlign w:val="center"/>
          </w:tcPr>
          <w:p w14:paraId="6E6C16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jc w:val="center"/>
              <w:textAlignment w:val="baseline"/>
              <w:rPr>
                <w:rFonts w:hint="eastAsia" w:ascii="黑体" w:hAnsi="黑体" w:eastAsia="黑体" w:cs="黑体"/>
                <w:color w:val="auto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32"/>
                <w:lang w:val="en-US" w:eastAsia="zh-CN"/>
              </w:rPr>
              <w:t>申请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32"/>
              </w:rPr>
              <w:t>单位</w:t>
            </w:r>
          </w:p>
          <w:p w14:paraId="5BAD25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exact"/>
              <w:jc w:val="center"/>
              <w:textAlignment w:val="baseline"/>
              <w:rPr>
                <w:rFonts w:hint="eastAsia" w:ascii="黑体" w:hAnsi="黑体" w:eastAsia="黑体" w:cs="黑体"/>
                <w:color w:val="auto"/>
                <w:sz w:val="24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32"/>
                <w:lang w:val="en-US" w:eastAsia="zh-CN"/>
              </w:rPr>
              <w:t>承诺及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32"/>
              </w:rPr>
              <w:t>意见</w:t>
            </w:r>
          </w:p>
        </w:tc>
        <w:tc>
          <w:tcPr>
            <w:tcW w:w="7201" w:type="dxa"/>
            <w:gridSpan w:val="8"/>
            <w:shd w:val="clear" w:color="auto" w:fill="auto"/>
            <w:noWrap w:val="0"/>
            <w:vAlign w:val="center"/>
          </w:tcPr>
          <w:p w14:paraId="281AC357">
            <w:pPr>
              <w:spacing w:line="276" w:lineRule="auto"/>
              <w:rPr>
                <w:rFonts w:hint="eastAsia" w:ascii="仿宋" w:hAnsi="仿宋" w:eastAsia="仿宋" w:cs="仿宋"/>
                <w:bCs/>
                <w:sz w:val="24"/>
              </w:rPr>
            </w:pPr>
          </w:p>
          <w:p w14:paraId="20B5E4A2">
            <w:pPr>
              <w:spacing w:line="276" w:lineRule="auto"/>
              <w:rPr>
                <w:rFonts w:hint="eastAsia" w:ascii="仿宋" w:hAnsi="仿宋" w:eastAsia="仿宋" w:cs="仿宋"/>
                <w:bCs/>
                <w:sz w:val="24"/>
              </w:rPr>
            </w:pPr>
          </w:p>
          <w:p w14:paraId="1C97C89F">
            <w:pPr>
              <w:spacing w:line="276" w:lineRule="auto"/>
              <w:rPr>
                <w:rFonts w:hint="eastAsia" w:ascii="仿宋" w:hAnsi="仿宋" w:eastAsia="仿宋" w:cs="仿宋"/>
                <w:bCs/>
                <w:sz w:val="24"/>
              </w:rPr>
            </w:pPr>
          </w:p>
          <w:p w14:paraId="5AA4E1D9">
            <w:pPr>
              <w:spacing w:line="276" w:lineRule="auto"/>
              <w:rPr>
                <w:rFonts w:hint="eastAsia" w:ascii="仿宋" w:hAnsi="仿宋" w:eastAsia="仿宋" w:cs="仿宋"/>
                <w:bCs/>
                <w:sz w:val="24"/>
              </w:rPr>
            </w:pPr>
          </w:p>
          <w:p w14:paraId="30675836">
            <w:pPr>
              <w:spacing w:line="276" w:lineRule="auto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1.我单位同意加入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全国现代煤化工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产教融合共同体。</w:t>
            </w:r>
          </w:p>
          <w:p w14:paraId="6DC83659">
            <w:pPr>
              <w:spacing w:line="276" w:lineRule="auto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2.确认单位及负责人信息的真实性、有效性。</w:t>
            </w:r>
          </w:p>
          <w:p w14:paraId="66B6BB7E">
            <w:pPr>
              <w:spacing w:line="276" w:lineRule="auto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3.承诺履行共同体成员单位相关责任和义务。</w:t>
            </w:r>
          </w:p>
          <w:p w14:paraId="5AEC04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36"/>
              </w:rPr>
            </w:pPr>
          </w:p>
          <w:p w14:paraId="79581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36"/>
              </w:rPr>
            </w:pPr>
          </w:p>
          <w:p w14:paraId="4635FC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36"/>
              </w:rPr>
            </w:pPr>
          </w:p>
          <w:p w14:paraId="25351A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36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36"/>
              </w:rPr>
              <w:t>（印章）</w:t>
            </w:r>
          </w:p>
          <w:p w14:paraId="7E0FF6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36"/>
              </w:rPr>
            </w:pPr>
          </w:p>
          <w:p w14:paraId="65BB9E3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36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36"/>
              </w:rPr>
              <w:t>年    月   日</w:t>
            </w:r>
          </w:p>
        </w:tc>
      </w:tr>
    </w:tbl>
    <w:p w14:paraId="7A39D398">
      <w:pPr>
        <w:rPr>
          <w:rFonts w:hint="eastAsia" w:ascii="楷体" w:hAnsi="楷体" w:eastAsia="楷体" w:cs="楷体"/>
          <w:bCs/>
          <w:color w:val="auto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楷体" w:hAnsi="楷体" w:eastAsia="楷体" w:cs="楷体"/>
          <w:bCs/>
          <w:color w:val="auto"/>
          <w:sz w:val="28"/>
          <w:szCs w:val="28"/>
          <w:lang w:val="en-US" w:eastAsia="zh-CN"/>
        </w:rPr>
        <w:t>注意：表格正反两面均需按要求填写、签字及盖章</w:t>
      </w:r>
      <w:r>
        <w:rPr>
          <w:rFonts w:hint="eastAsia" w:ascii="楷体" w:hAnsi="楷体" w:eastAsia="楷体" w:cs="楷体"/>
          <w:bCs/>
          <w:color w:val="auto"/>
          <w:sz w:val="28"/>
          <w:szCs w:val="28"/>
          <w:lang w:eastAsia="zh-CN"/>
        </w:rPr>
        <w:t>）</w:t>
      </w:r>
    </w:p>
    <w:p w14:paraId="470CAA1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9A240F"/>
    <w:rsid w:val="219A240F"/>
    <w:rsid w:val="349C3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345</Words>
  <Characters>353</Characters>
  <Lines>0</Lines>
  <Paragraphs>0</Paragraphs>
  <TotalTime>1</TotalTime>
  <ScaleCrop>false</ScaleCrop>
  <LinksUpToDate>false</LinksUpToDate>
  <CharactersWithSpaces>494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2025-03-07T09:44:00Z</dcterms:created>
  <dc:creator>博童君刘丹老师</dc:creator>
  <cp:lastModifiedBy>「W.Ting」</cp:lastModifiedBy>
  <dcterms:modified xsi:type="dcterms:W3CDTF">2025-12-30T14:25:14Z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6FE4A6BA4B344166B5B7FC3EB6899D28_13</vt:lpwstr>
  </property>
  <property fmtid="{D5CDD505-2E9C-101B-9397-08002B2CF9AE}" pid="4" name="KSOTemplateDocerSaveRecord">
    <vt:lpwstr>eyJoZGlkIjoiZWQ1YTc1YWY0YWFjZGNhZDcwNGFmYzA0NGI0NGRmNDEiLCJ1c2VySWQiOiIyODY5MzkxNDkifQ==</vt:lpwstr>
  </property>
</Properties>
</file>